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74A" w:rsidRDefault="004A674A">
      <w:pPr>
        <w:autoSpaceDE w:val="0"/>
        <w:autoSpaceDN w:val="0"/>
        <w:spacing w:after="78" w:line="220" w:lineRule="exact"/>
      </w:pPr>
    </w:p>
    <w:p w:rsidR="009030AF" w:rsidRDefault="009030AF" w:rsidP="009030AF">
      <w:pPr>
        <w:spacing w:after="630" w:line="264" w:lineRule="auto"/>
        <w:ind w:left="10" w:right="1054"/>
        <w:jc w:val="center"/>
        <w:rPr>
          <w:lang w:val="ru-RU"/>
        </w:rPr>
      </w:pPr>
      <w:r>
        <w:rPr>
          <w:b/>
          <w:lang w:val="ru-RU"/>
        </w:rPr>
        <w:t>МИНИСТЕРСТВО ПРОСВЕЩЕНИЯ РОССИЙСКОЙ ФЕДЕРАЦИИ</w:t>
      </w:r>
    </w:p>
    <w:p w:rsidR="009030AF" w:rsidRDefault="009030AF" w:rsidP="009030AF">
      <w:pPr>
        <w:spacing w:after="1387" w:line="264" w:lineRule="auto"/>
        <w:ind w:left="1501" w:right="2560"/>
        <w:jc w:val="center"/>
        <w:rPr>
          <w:lang w:val="ru-RU"/>
        </w:rPr>
      </w:pPr>
      <w:r>
        <w:rPr>
          <w:lang w:val="ru-RU"/>
        </w:rPr>
        <w:t xml:space="preserve">Муниципальное казенное образовательное учреждение Республики Карелия Сортавальского муниципального района </w:t>
      </w:r>
      <w:proofErr w:type="spellStart"/>
      <w:r>
        <w:rPr>
          <w:lang w:val="ru-RU"/>
        </w:rPr>
        <w:t>Хаапалампинская</w:t>
      </w:r>
      <w:proofErr w:type="spellEnd"/>
      <w:r>
        <w:rPr>
          <w:lang w:val="ru-RU"/>
        </w:rPr>
        <w:t xml:space="preserve"> основная общеобразовательная школа</w:t>
      </w:r>
    </w:p>
    <w:p w:rsidR="009030AF" w:rsidRDefault="009030AF" w:rsidP="009030AF">
      <w:pPr>
        <w:tabs>
          <w:tab w:val="center" w:pos="2131"/>
          <w:tab w:val="center" w:pos="6269"/>
        </w:tabs>
        <w:spacing w:after="328" w:line="297" w:lineRule="auto"/>
        <w:ind w:left="-1386"/>
        <w:rPr>
          <w:lang w:val="ru-RU"/>
        </w:rPr>
      </w:pPr>
      <w:r>
        <w:rPr>
          <w:sz w:val="20"/>
          <w:lang w:val="ru-RU"/>
        </w:rPr>
        <w:t xml:space="preserve"> </w:t>
      </w:r>
      <w:r>
        <w:rPr>
          <w:sz w:val="20"/>
          <w:lang w:val="ru-RU"/>
        </w:rPr>
        <w:tab/>
        <w:t xml:space="preserve"> </w:t>
      </w:r>
      <w:r>
        <w:rPr>
          <w:sz w:val="20"/>
          <w:lang w:val="ru-RU"/>
        </w:rPr>
        <w:tab/>
        <w:t>УТВЕРЖЕНО</w:t>
      </w:r>
    </w:p>
    <w:p w:rsidR="009030AF" w:rsidRDefault="009030AF" w:rsidP="009030AF">
      <w:pPr>
        <w:spacing w:after="0" w:line="412" w:lineRule="auto"/>
        <w:ind w:left="5643" w:right="18"/>
        <w:rPr>
          <w:sz w:val="20"/>
          <w:lang w:val="ru-RU"/>
        </w:rPr>
      </w:pPr>
      <w:proofErr w:type="spellStart"/>
      <w:r>
        <w:rPr>
          <w:sz w:val="20"/>
          <w:lang w:val="ru-RU"/>
        </w:rPr>
        <w:t>_________Маталлер</w:t>
      </w:r>
      <w:proofErr w:type="spellEnd"/>
      <w:r>
        <w:rPr>
          <w:sz w:val="20"/>
          <w:lang w:val="ru-RU"/>
        </w:rPr>
        <w:t xml:space="preserve"> Н.В.</w:t>
      </w:r>
    </w:p>
    <w:p w:rsidR="009030AF" w:rsidRDefault="009030AF" w:rsidP="009030AF">
      <w:pPr>
        <w:spacing w:after="0" w:line="412" w:lineRule="auto"/>
        <w:ind w:left="5643" w:right="18"/>
        <w:rPr>
          <w:sz w:val="24"/>
          <w:lang w:val="ru-RU"/>
        </w:rPr>
      </w:pPr>
      <w:r>
        <w:rPr>
          <w:sz w:val="20"/>
          <w:lang w:val="ru-RU"/>
        </w:rPr>
        <w:t xml:space="preserve"> Приказ №</w:t>
      </w:r>
    </w:p>
    <w:p w:rsidR="009030AF" w:rsidRDefault="009030AF" w:rsidP="009030AF">
      <w:pPr>
        <w:spacing w:after="1007" w:line="297" w:lineRule="auto"/>
        <w:ind w:left="5643" w:right="18"/>
        <w:rPr>
          <w:lang w:val="ru-RU"/>
        </w:rPr>
      </w:pPr>
      <w:r>
        <w:rPr>
          <w:sz w:val="20"/>
          <w:lang w:val="ru-RU"/>
        </w:rPr>
        <w:t>от "30" 08  2022 г.</w:t>
      </w:r>
    </w:p>
    <w:p w:rsidR="009030AF" w:rsidRDefault="009030AF" w:rsidP="009030AF">
      <w:pPr>
        <w:spacing w:after="30" w:line="264" w:lineRule="auto"/>
        <w:ind w:left="10" w:right="1240"/>
        <w:jc w:val="center"/>
        <w:rPr>
          <w:lang w:val="ru-RU"/>
        </w:rPr>
      </w:pPr>
      <w:r>
        <w:rPr>
          <w:b/>
          <w:lang w:val="ru-RU"/>
        </w:rPr>
        <w:t>РАБОЧАЯ ПРОГРАММА</w:t>
      </w:r>
    </w:p>
    <w:p w:rsidR="009030AF" w:rsidRDefault="009030AF" w:rsidP="009030AF">
      <w:pPr>
        <w:spacing w:after="0" w:line="372" w:lineRule="auto"/>
        <w:ind w:left="2941" w:right="3464" w:firstLine="216"/>
        <w:rPr>
          <w:lang w:val="ru-RU"/>
        </w:rPr>
      </w:pPr>
      <w:r>
        <w:rPr>
          <w:lang w:val="ru-RU"/>
        </w:rPr>
        <w:t>учебного предмета</w:t>
      </w:r>
    </w:p>
    <w:p w:rsidR="009030AF" w:rsidRDefault="009030AF" w:rsidP="009030AF">
      <w:pPr>
        <w:spacing w:after="630" w:line="264" w:lineRule="auto"/>
        <w:ind w:left="1501" w:right="2550"/>
        <w:jc w:val="center"/>
        <w:rPr>
          <w:lang w:val="ru-RU"/>
        </w:rPr>
      </w:pPr>
      <w:r>
        <w:rPr>
          <w:lang w:val="ru-RU"/>
        </w:rPr>
        <w:t>«Музыка»</w:t>
      </w:r>
    </w:p>
    <w:p w:rsidR="009030AF" w:rsidRDefault="009030AF" w:rsidP="009030AF">
      <w:pPr>
        <w:spacing w:after="2065" w:line="264" w:lineRule="auto"/>
        <w:ind w:left="1501" w:right="2542"/>
        <w:jc w:val="center"/>
        <w:rPr>
          <w:lang w:val="ru-RU"/>
        </w:rPr>
      </w:pPr>
      <w:r>
        <w:rPr>
          <w:lang w:val="ru-RU"/>
        </w:rPr>
        <w:t>для 1 класса начального общего образования на 2022-2023 учебный год</w:t>
      </w:r>
    </w:p>
    <w:p w:rsidR="009030AF" w:rsidRDefault="009030AF" w:rsidP="009030AF">
      <w:pPr>
        <w:spacing w:after="30" w:line="264" w:lineRule="auto"/>
        <w:ind w:left="10" w:right="3"/>
        <w:jc w:val="right"/>
        <w:rPr>
          <w:lang w:val="ru-RU"/>
        </w:rPr>
      </w:pPr>
      <w:r>
        <w:rPr>
          <w:lang w:val="ru-RU"/>
        </w:rPr>
        <w:t xml:space="preserve">Составитель: </w:t>
      </w:r>
      <w:proofErr w:type="spellStart"/>
      <w:r>
        <w:rPr>
          <w:lang w:val="ru-RU"/>
        </w:rPr>
        <w:t>Шестиловская</w:t>
      </w:r>
      <w:proofErr w:type="spellEnd"/>
      <w:r>
        <w:rPr>
          <w:lang w:val="ru-RU"/>
        </w:rPr>
        <w:t xml:space="preserve"> Людмила Васильевна</w:t>
      </w:r>
    </w:p>
    <w:p w:rsidR="009030AF" w:rsidRDefault="009030AF" w:rsidP="009030AF">
      <w:pPr>
        <w:spacing w:after="2820" w:line="264" w:lineRule="auto"/>
        <w:ind w:left="10" w:right="3"/>
        <w:jc w:val="right"/>
        <w:rPr>
          <w:lang w:val="ru-RU"/>
        </w:rPr>
      </w:pPr>
      <w:r>
        <w:rPr>
          <w:lang w:val="ru-RU"/>
        </w:rPr>
        <w:t>Учитель начальных классов</w:t>
      </w:r>
    </w:p>
    <w:p w:rsidR="009030AF" w:rsidRDefault="009030AF" w:rsidP="009030AF">
      <w:pPr>
        <w:spacing w:after="2820" w:line="264" w:lineRule="auto"/>
        <w:ind w:left="10" w:right="3"/>
        <w:jc w:val="center"/>
        <w:rPr>
          <w:lang w:val="ru-RU"/>
        </w:rPr>
      </w:pPr>
      <w:proofErr w:type="spellStart"/>
      <w:r>
        <w:rPr>
          <w:lang w:val="ru-RU"/>
        </w:rPr>
        <w:t>П.Хаапалампи</w:t>
      </w:r>
      <w:proofErr w:type="spellEnd"/>
      <w:r>
        <w:rPr>
          <w:lang w:val="ru-RU"/>
        </w:rPr>
        <w:t xml:space="preserve"> 2022</w:t>
      </w:r>
    </w:p>
    <w:p w:rsidR="004A674A" w:rsidRPr="001D5B3E" w:rsidRDefault="004A674A">
      <w:pPr>
        <w:autoSpaceDE w:val="0"/>
        <w:autoSpaceDN w:val="0"/>
        <w:spacing w:after="78" w:line="220" w:lineRule="exact"/>
        <w:rPr>
          <w:lang w:val="ru-RU"/>
        </w:rPr>
      </w:pPr>
    </w:p>
    <w:p w:rsidR="004A674A" w:rsidRPr="001D5B3E" w:rsidRDefault="00EB671E">
      <w:pPr>
        <w:autoSpaceDE w:val="0"/>
        <w:autoSpaceDN w:val="0"/>
        <w:spacing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4A674A" w:rsidRPr="001D5B3E" w:rsidRDefault="00EB671E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представленной в Примерной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4A674A" w:rsidRPr="001D5B3E" w:rsidRDefault="00EB671E">
      <w:pPr>
        <w:autoSpaceDE w:val="0"/>
        <w:autoSpaceDN w:val="0"/>
        <w:spacing w:before="262"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4A674A" w:rsidRPr="001D5B3E" w:rsidRDefault="00EB671E">
      <w:pPr>
        <w:autoSpaceDE w:val="0"/>
        <w:autoSpaceDN w:val="0"/>
        <w:spacing w:before="166" w:after="0" w:line="271" w:lineRule="auto"/>
        <w:ind w:right="576"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4A674A" w:rsidRPr="001D5B3E" w:rsidRDefault="00EB671E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музицирование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A674A" w:rsidRPr="001D5B3E" w:rsidRDefault="00EB671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4A674A" w:rsidRPr="001D5B3E" w:rsidRDefault="00EB671E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4A674A" w:rsidRPr="001D5B3E" w:rsidRDefault="00EB671E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Медушевский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недирективным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4A674A" w:rsidRPr="001D5B3E" w:rsidRDefault="00EB671E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4A674A" w:rsidRPr="001D5B3E" w:rsidRDefault="00EB671E">
      <w:pPr>
        <w:autoSpaceDE w:val="0"/>
        <w:autoSpaceDN w:val="0"/>
        <w:spacing w:before="70" w:after="0"/>
        <w:ind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4A674A" w:rsidRPr="001D5B3E" w:rsidRDefault="004A674A">
      <w:pPr>
        <w:rPr>
          <w:lang w:val="ru-RU"/>
        </w:rPr>
        <w:sectPr w:rsidR="004A674A" w:rsidRPr="001D5B3E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A674A" w:rsidRPr="001D5B3E" w:rsidRDefault="004A674A">
      <w:pPr>
        <w:autoSpaceDE w:val="0"/>
        <w:autoSpaceDN w:val="0"/>
        <w:spacing w:after="72" w:line="220" w:lineRule="exact"/>
        <w:rPr>
          <w:lang w:val="ru-RU"/>
        </w:rPr>
      </w:pPr>
    </w:p>
    <w:p w:rsidR="004A674A" w:rsidRPr="001D5B3E" w:rsidRDefault="00EB671E">
      <w:pPr>
        <w:autoSpaceDE w:val="0"/>
        <w:autoSpaceDN w:val="0"/>
        <w:spacing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элементов музыкального языка, композиционных принципов.</w:t>
      </w:r>
    </w:p>
    <w:p w:rsidR="004A674A" w:rsidRPr="001D5B3E" w:rsidRDefault="00EB671E">
      <w:pPr>
        <w:autoSpaceDE w:val="0"/>
        <w:autoSpaceDN w:val="0"/>
        <w:spacing w:before="262"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4A674A" w:rsidRPr="001D5B3E" w:rsidRDefault="00EB671E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4A674A" w:rsidRPr="001D5B3E" w:rsidRDefault="00EB671E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1D5B3E">
        <w:rPr>
          <w:lang w:val="ru-RU"/>
        </w:rPr>
        <w:br/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музицированию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A674A" w:rsidRPr="001D5B3E" w:rsidRDefault="00EB671E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в начальной школе являются: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1. Формирование эмоционально-ценностной отзывчивости на прекрасное в жизни и в искусстве.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A674A" w:rsidRPr="001D5B3E" w:rsidRDefault="00EB671E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4A674A" w:rsidRPr="001D5B3E" w:rsidRDefault="00EB671E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5. Овладение предметными умениями и навыками в различных видах практического </w:t>
      </w:r>
      <w:r w:rsidRPr="001D5B3E">
        <w:rPr>
          <w:lang w:val="ru-RU"/>
        </w:rPr>
        <w:br/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. Введение ребёнка в искусство через разнообразие видов музыкальной деятельности, в том числе: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а) Слушание (воспитание грамотного слушателя);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(пение, игра на доступных музыкальных инструментах);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импровизации, композиции, аранжировки);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д) Исследовательские и творческие проекты.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4A674A" w:rsidRPr="001D5B3E" w:rsidRDefault="00EB671E">
      <w:pPr>
        <w:autoSpaceDE w:val="0"/>
        <w:autoSpaceDN w:val="0"/>
        <w:spacing w:before="262"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4A674A" w:rsidRPr="001D5B3E" w:rsidRDefault="00EB671E">
      <w:pPr>
        <w:autoSpaceDE w:val="0"/>
        <w:autoSpaceDN w:val="0"/>
        <w:spacing w:before="166" w:after="0" w:line="230" w:lineRule="auto"/>
        <w:jc w:val="center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4A674A" w:rsidRPr="001D5B3E" w:rsidRDefault="004A674A">
      <w:pPr>
        <w:rPr>
          <w:lang w:val="ru-RU"/>
        </w:rPr>
        <w:sectPr w:rsidR="004A674A" w:rsidRPr="001D5B3E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4A674A" w:rsidRPr="001D5B3E" w:rsidRDefault="004A674A">
      <w:pPr>
        <w:autoSpaceDE w:val="0"/>
        <w:autoSpaceDN w:val="0"/>
        <w:spacing w:after="72" w:line="220" w:lineRule="exact"/>
        <w:rPr>
          <w:lang w:val="ru-RU"/>
        </w:rPr>
      </w:pPr>
    </w:p>
    <w:p w:rsidR="004A674A" w:rsidRPr="001D5B3E" w:rsidRDefault="00EB671E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области«Искусство» на протяжении всего курса школьного обучения: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«Музыкальная грамота»;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«Народная музыка России»;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«Духовная музыка»;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«Классическая музыка»;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«Современная музыкальная культура»;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«Музыка театра и кино»;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модуль № 8 «Музыка в жизни человека».</w:t>
      </w:r>
    </w:p>
    <w:p w:rsidR="004A674A" w:rsidRPr="001D5B3E" w:rsidRDefault="00EB671E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социо-культурную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деятельность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программы, как «Изобразительное искусство», «Литературное чтение»,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мир», «Основы религиозной культуры и светской этики», «Иностранный язык» и др.</w:t>
      </w:r>
    </w:p>
    <w:p w:rsidR="004A674A" w:rsidRPr="001D5B3E" w:rsidRDefault="00EB671E">
      <w:pPr>
        <w:autoSpaceDE w:val="0"/>
        <w:autoSpaceDN w:val="0"/>
        <w:spacing w:before="190" w:after="0" w:line="262" w:lineRule="auto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«Музыка» в 1 классе составляет 33 часов (не менее 1 часа в неделю).</w:t>
      </w:r>
    </w:p>
    <w:p w:rsidR="004A674A" w:rsidRPr="001D5B3E" w:rsidRDefault="004A674A">
      <w:pPr>
        <w:rPr>
          <w:lang w:val="ru-RU"/>
        </w:rPr>
        <w:sectPr w:rsidR="004A674A" w:rsidRPr="001D5B3E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4A674A" w:rsidRPr="001D5B3E" w:rsidRDefault="004A674A">
      <w:pPr>
        <w:autoSpaceDE w:val="0"/>
        <w:autoSpaceDN w:val="0"/>
        <w:spacing w:after="78" w:line="220" w:lineRule="exact"/>
        <w:rPr>
          <w:lang w:val="ru-RU"/>
        </w:rPr>
      </w:pPr>
    </w:p>
    <w:p w:rsidR="004A674A" w:rsidRPr="001D5B3E" w:rsidRDefault="00EB671E">
      <w:pPr>
        <w:autoSpaceDE w:val="0"/>
        <w:autoSpaceDN w:val="0"/>
        <w:spacing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4A674A" w:rsidRPr="001D5B3E" w:rsidRDefault="00EB671E">
      <w:pPr>
        <w:autoSpaceDE w:val="0"/>
        <w:autoSpaceDN w:val="0"/>
        <w:spacing w:before="346" w:after="0" w:line="262" w:lineRule="auto"/>
        <w:ind w:left="180" w:right="5472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В ЖИЗНИ ЧЕЛОВЕКА»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Красота и вдохновение. 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</w:t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пейзажи.</w:t>
      </w:r>
    </w:p>
    <w:p w:rsidR="004A674A" w:rsidRPr="001D5B3E" w:rsidRDefault="00EB671E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словами.</w:t>
      </w:r>
    </w:p>
    <w:p w:rsidR="004A674A" w:rsidRPr="001D5B3E" w:rsidRDefault="00EB671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портреты.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A674A" w:rsidRPr="001D5B3E" w:rsidRDefault="00EB67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Какой же праздник без музыки?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Музыка, создающая настроение праздника. Музыка в цирке, на уличном шествии, спортивном празднике.</w:t>
      </w:r>
    </w:p>
    <w:p w:rsidR="004A674A" w:rsidRPr="001D5B3E" w:rsidRDefault="00EB67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 на войне, музыка о войне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</w:t>
      </w:r>
    </w:p>
    <w:p w:rsidR="004A674A" w:rsidRPr="001D5B3E" w:rsidRDefault="00EB671E">
      <w:pPr>
        <w:autoSpaceDE w:val="0"/>
        <w:autoSpaceDN w:val="0"/>
        <w:spacing w:before="190" w:after="0" w:line="262" w:lineRule="auto"/>
        <w:ind w:left="180" w:right="5472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«НАРОДНАЯ МУЗЫКА РОССИИ»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Край, в котором ты живёшь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A674A" w:rsidRPr="001D5B3E" w:rsidRDefault="00EB671E">
      <w:pPr>
        <w:autoSpaceDE w:val="0"/>
        <w:autoSpaceDN w:val="0"/>
        <w:spacing w:before="70" w:after="0" w:line="262" w:lineRule="auto"/>
        <w:ind w:left="180" w:right="1728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традиции малой Родины. Песни, обряды, музыкальные инструменты </w:t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Русский фольклор.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заклички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, считалки, прибаутки)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Русские народные музыкальные инструменты.</w:t>
      </w:r>
    </w:p>
    <w:p w:rsidR="004A674A" w:rsidRPr="001D5B3E" w:rsidRDefault="00EB67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Народные музыкальные инструменты (балалайка, рожок, свирель, гусли, гармонь, ложки).</w:t>
      </w:r>
    </w:p>
    <w:p w:rsidR="004A674A" w:rsidRPr="001D5B3E" w:rsidRDefault="00EB671E">
      <w:pPr>
        <w:autoSpaceDE w:val="0"/>
        <w:autoSpaceDN w:val="0"/>
        <w:spacing w:before="70"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Инструментальные наигрыши. Плясовые мелодии.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Сказки, мифы и легенды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Народные сказители. Русские народные сказания, былины. Эпос народов России2. Сказки и легенды о музыке и музыкантах</w:t>
      </w:r>
    </w:p>
    <w:p w:rsidR="004A674A" w:rsidRPr="001D5B3E" w:rsidRDefault="00EB671E">
      <w:pPr>
        <w:autoSpaceDE w:val="0"/>
        <w:autoSpaceDN w:val="0"/>
        <w:spacing w:before="192" w:after="0" w:line="262" w:lineRule="auto"/>
        <w:ind w:left="180" w:right="5904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«МУЗЫКАЛЬНАЯ ГРАМОТА»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Весь мир звучит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A674A" w:rsidRPr="001D5B3E" w:rsidRDefault="00EB671E">
      <w:pPr>
        <w:autoSpaceDE w:val="0"/>
        <w:autoSpaceDN w:val="0"/>
        <w:spacing w:before="70" w:after="0" w:line="262" w:lineRule="auto"/>
        <w:ind w:left="180" w:right="1152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Звуки музыкальные и шумовые. Свойства звука: высота, громкость, длительность, тембр. </w:t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Звукоряд.</w:t>
      </w:r>
    </w:p>
    <w:p w:rsidR="004A674A" w:rsidRPr="001D5B3E" w:rsidRDefault="00EB671E">
      <w:pPr>
        <w:autoSpaceDE w:val="0"/>
        <w:autoSpaceDN w:val="0"/>
        <w:spacing w:before="70" w:after="0" w:line="262" w:lineRule="auto"/>
        <w:ind w:left="180" w:right="4752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Нотный стан, скрипичный ключ. Ноты первой октавы </w:t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Ритм.</w:t>
      </w:r>
    </w:p>
    <w:p w:rsidR="004A674A" w:rsidRPr="001D5B3E" w:rsidRDefault="00EB671E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Звуки длинные и короткие (восьмые и четвертные длительности), такт, тактовая черта </w:t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Ритмический рисунок.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:rsidR="004A674A" w:rsidRPr="001D5B3E" w:rsidRDefault="00EB67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Высота звуков.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Регистры. Ноты певческого диапазона. Расположение нот на клавиатуре. Знаки альтерации</w:t>
      </w:r>
      <w:proofErr w:type="gram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.(</w:t>
      </w:r>
      <w:proofErr w:type="gram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диезы, бемоли, бекары).</w:t>
      </w:r>
    </w:p>
    <w:p w:rsidR="004A674A" w:rsidRPr="001D5B3E" w:rsidRDefault="00EB671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"КЛАССИЧЕСКАЯ МУЗЫКА"</w:t>
      </w:r>
    </w:p>
    <w:p w:rsidR="004A674A" w:rsidRPr="001D5B3E" w:rsidRDefault="004A674A">
      <w:pPr>
        <w:rPr>
          <w:lang w:val="ru-RU"/>
        </w:rPr>
        <w:sectPr w:rsidR="004A674A" w:rsidRPr="001D5B3E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A674A" w:rsidRPr="001D5B3E" w:rsidRDefault="004A674A">
      <w:pPr>
        <w:autoSpaceDE w:val="0"/>
        <w:autoSpaceDN w:val="0"/>
        <w:spacing w:after="78" w:line="220" w:lineRule="exact"/>
        <w:rPr>
          <w:lang w:val="ru-RU"/>
        </w:rPr>
      </w:pPr>
    </w:p>
    <w:p w:rsidR="004A674A" w:rsidRPr="001D5B3E" w:rsidRDefault="00EB671E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Композиторы — детям.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71" w:lineRule="auto"/>
        <w:ind w:right="1152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Детская музыка П. И. Чайковского, С. С. Прокофьева, Д. Б.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Кабалевского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Понятие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жанра.Песня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, танец, марш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Оркестр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Оркестр — большой коллектив музыкантов. Дирижёр, партитура, репетиция. Жанр концерта —музыкальное соревнование солиста с оркестром.</w:t>
      </w:r>
    </w:p>
    <w:p w:rsidR="004A674A" w:rsidRPr="001D5B3E" w:rsidRDefault="00EB671E">
      <w:pPr>
        <w:autoSpaceDE w:val="0"/>
        <w:autoSpaceDN w:val="0"/>
        <w:spacing w:before="62" w:after="0" w:line="240" w:lineRule="auto"/>
        <w:ind w:left="180"/>
        <w:rPr>
          <w:lang w:val="ru-RU"/>
        </w:rPr>
      </w:pP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Форте</w:t>
      </w:r>
      <w:r w:rsidRPr="001D5B3E">
        <w:rPr>
          <w:rFonts w:ascii="DejaVu Serif" w:eastAsia="DejaVu Serif" w:hAnsi="DejaVu Serif"/>
          <w:color w:val="000000"/>
          <w:sz w:val="24"/>
          <w:lang w:val="ru-RU"/>
        </w:rPr>
        <w:t>​</w:t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пиано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64" w:after="0" w:line="262" w:lineRule="auto"/>
        <w:ind w:right="576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синте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​затор).</w:t>
      </w:r>
    </w:p>
    <w:p w:rsidR="004A674A" w:rsidRPr="001D5B3E" w:rsidRDefault="00EB67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Флейта.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Предки современной флейты. Легенда о нимфе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Сиринкс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 Музыка для флейты соло, флейты в сопровождении фортепиано, оркестра.</w:t>
      </w:r>
    </w:p>
    <w:p w:rsidR="004A674A" w:rsidRPr="001D5B3E" w:rsidRDefault="00EB67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Скрипка, виолончель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A674A" w:rsidRPr="001D5B3E" w:rsidRDefault="00EB671E">
      <w:pPr>
        <w:autoSpaceDE w:val="0"/>
        <w:autoSpaceDN w:val="0"/>
        <w:spacing w:before="190" w:after="0" w:line="262" w:lineRule="auto"/>
        <w:ind w:left="180" w:right="6480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"ДУХОВНАЯ МУЗЫКА"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Песни верующих.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Молитва, хорал, песнопение, духовный стих. Образы духовной музыки в творчестве композиторов-классиков.</w:t>
      </w:r>
    </w:p>
    <w:p w:rsidR="004A674A" w:rsidRPr="001D5B3E" w:rsidRDefault="00EB671E">
      <w:pPr>
        <w:autoSpaceDE w:val="0"/>
        <w:autoSpaceDN w:val="0"/>
        <w:spacing w:before="190" w:after="0" w:line="262" w:lineRule="auto"/>
        <w:ind w:left="180" w:right="5904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"МУЗЫКА НАРОДОВ МИРА"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 наших соседей.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Фольклор и музыкальные традиции Белоруссии, Украины, Прибалтики (песни, танцы, обычаи, музыкальные инструменты).</w:t>
      </w:r>
    </w:p>
    <w:p w:rsidR="004A674A" w:rsidRPr="001D5B3E" w:rsidRDefault="00EB671E">
      <w:pPr>
        <w:autoSpaceDE w:val="0"/>
        <w:autoSpaceDN w:val="0"/>
        <w:spacing w:before="190" w:after="0" w:line="262" w:lineRule="auto"/>
        <w:ind w:left="180" w:right="5904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"МУЗЫКА ТЕАТРА И КИНО"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Музыкальная сказка на сцене, на экране.</w:t>
      </w:r>
    </w:p>
    <w:p w:rsidR="004A674A" w:rsidRPr="001D5B3E" w:rsidRDefault="00EB67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Характеры персонажей, отражённые в музыке. Тембр голоса. Соло. Хор, ансамбль.</w:t>
      </w:r>
    </w:p>
    <w:p w:rsidR="004A674A" w:rsidRPr="001D5B3E" w:rsidRDefault="004A674A">
      <w:pPr>
        <w:rPr>
          <w:lang w:val="ru-RU"/>
        </w:rPr>
        <w:sectPr w:rsidR="004A674A" w:rsidRPr="001D5B3E">
          <w:pgSz w:w="11900" w:h="16840"/>
          <w:pgMar w:top="298" w:right="778" w:bottom="1440" w:left="666" w:header="720" w:footer="720" w:gutter="0"/>
          <w:cols w:space="720" w:equalWidth="0">
            <w:col w:w="10456" w:space="0"/>
          </w:cols>
          <w:docGrid w:linePitch="360"/>
        </w:sectPr>
      </w:pPr>
    </w:p>
    <w:p w:rsidR="004A674A" w:rsidRPr="001D5B3E" w:rsidRDefault="004A674A">
      <w:pPr>
        <w:autoSpaceDE w:val="0"/>
        <w:autoSpaceDN w:val="0"/>
        <w:spacing w:after="78" w:line="220" w:lineRule="exact"/>
        <w:rPr>
          <w:lang w:val="ru-RU"/>
        </w:rPr>
      </w:pPr>
    </w:p>
    <w:p w:rsidR="004A674A" w:rsidRPr="001D5B3E" w:rsidRDefault="00EB671E">
      <w:pPr>
        <w:autoSpaceDE w:val="0"/>
        <w:autoSpaceDN w:val="0"/>
        <w:spacing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предметных.</w:t>
      </w:r>
    </w:p>
    <w:p w:rsidR="004A674A" w:rsidRPr="001D5B3E" w:rsidRDefault="00EB671E">
      <w:pPr>
        <w:autoSpaceDE w:val="0"/>
        <w:autoSpaceDN w:val="0"/>
        <w:spacing w:before="262"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166" w:after="0" w:line="286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/>
        <w:ind w:right="1152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2" w:after="0"/>
        <w:ind w:right="288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4A674A" w:rsidRPr="001D5B3E" w:rsidRDefault="00EB671E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1D5B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природе; неприятие действий, приносящих ей вред.</w:t>
      </w:r>
    </w:p>
    <w:p w:rsidR="004A674A" w:rsidRPr="001D5B3E" w:rsidRDefault="00EB671E">
      <w:pPr>
        <w:autoSpaceDE w:val="0"/>
        <w:autoSpaceDN w:val="0"/>
        <w:spacing w:before="262"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1D5B3E">
        <w:rPr>
          <w:lang w:val="ru-RU"/>
        </w:rPr>
        <w:tab/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1. Овладение универсальными познавательными действиями.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4A674A" w:rsidRPr="001D5B3E" w:rsidRDefault="004A674A">
      <w:pPr>
        <w:rPr>
          <w:lang w:val="ru-RU"/>
        </w:rPr>
        <w:sectPr w:rsidR="004A674A" w:rsidRPr="001D5B3E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A674A" w:rsidRPr="001D5B3E" w:rsidRDefault="004A674A">
      <w:pPr>
        <w:autoSpaceDE w:val="0"/>
        <w:autoSpaceDN w:val="0"/>
        <w:spacing w:after="78" w:line="220" w:lineRule="exact"/>
        <w:rPr>
          <w:lang w:val="ru-RU"/>
        </w:rPr>
      </w:pPr>
    </w:p>
    <w:p w:rsidR="004A674A" w:rsidRPr="001D5B3E" w:rsidRDefault="00EB671E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навыков;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причина — следствие);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классификации, сравнения, исследования);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текстовую, видео-, графическую, звуковую, информацию в соответствии с учебной задачей;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эмоционально-образное содержание музыкального высказывания;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выступать перед публикой в качестве исполнителя музыки (соло или в коллективе);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</w:t>
      </w:r>
    </w:p>
    <w:p w:rsidR="004A674A" w:rsidRPr="001D5B3E" w:rsidRDefault="004A674A">
      <w:pPr>
        <w:rPr>
          <w:lang w:val="ru-RU"/>
        </w:rPr>
        <w:sectPr w:rsidR="004A674A" w:rsidRPr="001D5B3E">
          <w:pgSz w:w="11900" w:h="16840"/>
          <w:pgMar w:top="298" w:right="720" w:bottom="42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4A674A" w:rsidRPr="001D5B3E" w:rsidRDefault="004A674A">
      <w:pPr>
        <w:autoSpaceDE w:val="0"/>
        <w:autoSpaceDN w:val="0"/>
        <w:spacing w:after="66" w:line="220" w:lineRule="exact"/>
        <w:rPr>
          <w:lang w:val="ru-RU"/>
        </w:rPr>
      </w:pPr>
    </w:p>
    <w:p w:rsidR="004A674A" w:rsidRPr="001D5B3E" w:rsidRDefault="00EB671E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чувства, личное отношение к исполняемому произведению;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Вербальная коммуникация: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речевое высказывание в соответствии с поставленной задачей;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стремиться к объединению усилий, эмоциональной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в ситуациях совместного восприятия, исполнения музыки;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4A674A" w:rsidRPr="001D5B3E" w:rsidRDefault="00EB671E">
      <w:pPr>
        <w:autoSpaceDE w:val="0"/>
        <w:autoSpaceDN w:val="0"/>
        <w:spacing w:before="70" w:after="0"/>
        <w:ind w:left="180" w:right="2304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Самоорганизация: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4A674A" w:rsidRPr="001D5B3E" w:rsidRDefault="00EB671E">
      <w:pPr>
        <w:autoSpaceDE w:val="0"/>
        <w:autoSpaceDN w:val="0"/>
        <w:spacing w:before="72" w:after="0" w:line="271" w:lineRule="auto"/>
        <w:ind w:left="180" w:right="360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Самоконтроль: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4A674A" w:rsidRPr="001D5B3E" w:rsidRDefault="00EB671E">
      <w:pPr>
        <w:autoSpaceDE w:val="0"/>
        <w:autoSpaceDN w:val="0"/>
        <w:spacing w:before="70" w:after="0"/>
        <w:ind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4A674A" w:rsidRPr="001D5B3E" w:rsidRDefault="00EB671E">
      <w:pPr>
        <w:autoSpaceDE w:val="0"/>
        <w:autoSpaceDN w:val="0"/>
        <w:spacing w:before="262"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4A674A" w:rsidRPr="001D5B3E" w:rsidRDefault="00EB671E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A674A" w:rsidRPr="001D5B3E" w:rsidRDefault="00EB671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4A674A" w:rsidRPr="001D5B3E" w:rsidRDefault="004A674A">
      <w:pPr>
        <w:rPr>
          <w:lang w:val="ru-RU"/>
        </w:rPr>
        <w:sectPr w:rsidR="004A674A" w:rsidRPr="001D5B3E">
          <w:pgSz w:w="11900" w:h="16840"/>
          <w:pgMar w:top="286" w:right="674" w:bottom="40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4A674A" w:rsidRPr="001D5B3E" w:rsidRDefault="004A674A">
      <w:pPr>
        <w:autoSpaceDE w:val="0"/>
        <w:autoSpaceDN w:val="0"/>
        <w:spacing w:after="78" w:line="220" w:lineRule="exact"/>
        <w:rPr>
          <w:lang w:val="ru-RU"/>
        </w:rPr>
      </w:pPr>
    </w:p>
    <w:p w:rsidR="004A674A" w:rsidRPr="001D5B3E" w:rsidRDefault="00EB671E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сознательно стремятся к развитию своих музыкальных способностей;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 уважением относятся к достижениям отечественной музыкальной культуры;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умений: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в жизни человека»: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танцевальность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маршевость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(связь с движением),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декламационность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, эпос (связь со словом);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потребностей.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«Народная музыка России»: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и называть знакомые народные музыкальные инструменты;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звукоизвлечения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: духовые, ударные, струнные;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произведений и их фрагментов к композиторскому или народному творчеству;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народные произведения различных жанров с сопровождением и без сопровождения; </w:t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«Музыкальная грамота»: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принципы развития: повтор, контраст, варьирование;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:rsidR="004A674A" w:rsidRPr="001D5B3E" w:rsidRDefault="004A674A">
      <w:pPr>
        <w:rPr>
          <w:lang w:val="ru-RU"/>
        </w:rPr>
        <w:sectPr w:rsidR="004A674A" w:rsidRPr="001D5B3E">
          <w:pgSz w:w="11900" w:h="16840"/>
          <w:pgMar w:top="298" w:right="662" w:bottom="416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4A674A" w:rsidRPr="001D5B3E" w:rsidRDefault="004A674A">
      <w:pPr>
        <w:autoSpaceDE w:val="0"/>
        <w:autoSpaceDN w:val="0"/>
        <w:spacing w:after="78" w:line="220" w:lineRule="exact"/>
        <w:rPr>
          <w:lang w:val="ru-RU"/>
        </w:rPr>
      </w:pPr>
    </w:p>
    <w:p w:rsidR="004A674A" w:rsidRPr="001D5B3E" w:rsidRDefault="00EB671E">
      <w:pPr>
        <w:autoSpaceDE w:val="0"/>
        <w:autoSpaceDN w:val="0"/>
        <w:spacing w:after="0" w:line="271" w:lineRule="auto"/>
        <w:ind w:left="180" w:right="3312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нотной записи в пределах певческого диапазона; исполнять и создавать различные ритмические рисунки;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исполнять песни с простым мелодическим рисунком.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«Классическая музыка»: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исполнительский состав;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композиторов-классиков; </w:t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образа;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«Духовная музыка»: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доступные образцы духовной музыки;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народов мира»: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исполнять произведения народной и композиторской музыки других стран; </w:t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 </w:t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A674A" w:rsidRPr="001D5B3E" w:rsidRDefault="00EB671E">
      <w:pPr>
        <w:tabs>
          <w:tab w:val="left" w:pos="180"/>
        </w:tabs>
        <w:autoSpaceDE w:val="0"/>
        <w:autoSpaceDN w:val="0"/>
        <w:spacing w:before="192" w:after="0" w:line="286" w:lineRule="auto"/>
        <w:rPr>
          <w:lang w:val="ru-RU"/>
        </w:rPr>
      </w:pP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театра и кино»: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и называть особенности музыкально-сценических жанров (опера, балет, оперетта, мюзикл);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</w:t>
      </w:r>
      <w:r w:rsidRPr="001D5B3E">
        <w:rPr>
          <w:lang w:val="ru-RU"/>
        </w:rPr>
        <w:br/>
      </w:r>
      <w:r w:rsidRPr="001D5B3E">
        <w:rPr>
          <w:lang w:val="ru-RU"/>
        </w:rPr>
        <w:tab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4A674A" w:rsidRPr="001D5B3E" w:rsidRDefault="004A674A">
      <w:pPr>
        <w:rPr>
          <w:lang w:val="ru-RU"/>
        </w:rPr>
        <w:sectPr w:rsidR="004A674A" w:rsidRPr="001D5B3E">
          <w:pgSz w:w="11900" w:h="16840"/>
          <w:pgMar w:top="298" w:right="666" w:bottom="102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4A674A" w:rsidRPr="001D5B3E" w:rsidRDefault="004A674A">
      <w:pPr>
        <w:autoSpaceDE w:val="0"/>
        <w:autoSpaceDN w:val="0"/>
        <w:spacing w:after="64" w:line="220" w:lineRule="exact"/>
        <w:rPr>
          <w:lang w:val="ru-RU"/>
        </w:rPr>
      </w:pPr>
    </w:p>
    <w:p w:rsidR="004A674A" w:rsidRDefault="00EB671E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406"/>
        <w:gridCol w:w="528"/>
        <w:gridCol w:w="1104"/>
        <w:gridCol w:w="1140"/>
        <w:gridCol w:w="866"/>
        <w:gridCol w:w="576"/>
        <w:gridCol w:w="1260"/>
        <w:gridCol w:w="804"/>
        <w:gridCol w:w="4336"/>
        <w:gridCol w:w="1080"/>
        <w:gridCol w:w="1934"/>
      </w:tblGrid>
      <w:tr w:rsidR="004A674A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7" w:lineRule="auto"/>
              <w:ind w:left="72" w:right="276"/>
              <w:jc w:val="both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Репертуар 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4A674A">
        <w:trPr>
          <w:trHeight w:hRule="exact" w:val="576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74A" w:rsidRDefault="004A674A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74A" w:rsidRDefault="004A674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слушания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74A" w:rsidRDefault="004A674A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74A" w:rsidRDefault="004A674A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74A" w:rsidRDefault="004A674A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74A" w:rsidRDefault="004A674A"/>
        </w:tc>
      </w:tr>
      <w:tr w:rsidR="004A674A" w:rsidRPr="009030AF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1. </w:t>
            </w:r>
            <w:r w:rsidRPr="001D5B3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4A674A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Красота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 вдохновение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музыки, концентрация на её восприятии, своём внутреннем состоянии.;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 «услышанных» пейзажей и/или абстрактная </w:t>
            </w:r>
            <w:r w:rsidRPr="001D5B3E">
              <w:rPr>
                <w:lang w:val="ru-RU"/>
              </w:rPr>
              <w:br/>
            </w: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живопись — передача настроения цветом, точками, линиями.;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</w:tr>
      <w:tr w:rsidR="004A674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4A674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Русский 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русских народных песен разных жанров.;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народные музыкальные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внешним видом, особенностями исполнения и звучания русских народных инструментов.;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Сказки, мифы и легенды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манерой </w:t>
            </w:r>
            <w:proofErr w:type="spellStart"/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сказывания</w:t>
            </w:r>
            <w:proofErr w:type="spellEnd"/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нараспев. Слушание сказок, былин, эпических сказаний, рассказываемых нараспев.;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</w:tr>
      <w:tr w:rsidR="004A674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4A674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Весь мир звучит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со звуками музыкальными и шумовыми. Различение, определение на слух звуков различного качества.;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Звукоряд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элементами нотной записи. Различение по нотной записи, определение на слух звукоряда в отличие от других последовательностей звуков.;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слух, прослеживание по нотной записи ритмических рисунков, состоящих из различных </w:t>
            </w:r>
            <w:r w:rsidRPr="001D5B3E">
              <w:rPr>
                <w:lang w:val="ru-RU"/>
              </w:rPr>
              <w:br/>
            </w: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длительностей и пауз.;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Ритмический рисунок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7" w:lineRule="auto"/>
              <w:ind w:left="72" w:right="434"/>
              <w:jc w:val="both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Исполнение, импровизация с помощью звучащих жестов (хлопки, шлепки, притопы) и/или ударных инструментов простых ритмов.;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</w:tr>
      <w:tr w:rsidR="004A674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  <w:tr w:rsidR="004A674A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—детям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50" w:lineRule="auto"/>
              <w:ind w:left="72" w:right="428"/>
              <w:jc w:val="both"/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композитором.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эпитетов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музыке.</w:t>
            </w:r>
          </w:p>
          <w:p w:rsidR="004A674A" w:rsidRDefault="00EB671E">
            <w:pPr>
              <w:autoSpaceDE w:val="0"/>
              <w:autoSpaceDN w:val="0"/>
              <w:spacing w:before="1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 жанра.;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</w:tbl>
    <w:p w:rsidR="004A674A" w:rsidRDefault="004A674A">
      <w:pPr>
        <w:autoSpaceDE w:val="0"/>
        <w:autoSpaceDN w:val="0"/>
        <w:spacing w:after="0" w:line="14" w:lineRule="exact"/>
      </w:pPr>
    </w:p>
    <w:p w:rsidR="004A674A" w:rsidRDefault="004A674A">
      <w:pPr>
        <w:sectPr w:rsidR="004A674A">
          <w:pgSz w:w="16840" w:h="11900"/>
          <w:pgMar w:top="282" w:right="640" w:bottom="37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A674A" w:rsidRDefault="004A674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406"/>
        <w:gridCol w:w="528"/>
        <w:gridCol w:w="1104"/>
        <w:gridCol w:w="1140"/>
        <w:gridCol w:w="866"/>
        <w:gridCol w:w="576"/>
        <w:gridCol w:w="1260"/>
        <w:gridCol w:w="804"/>
        <w:gridCol w:w="4336"/>
        <w:gridCol w:w="1080"/>
        <w:gridCol w:w="1934"/>
      </w:tblGrid>
      <w:tr w:rsidR="004A674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Оркестр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музыки в исполнении оркестра. Просмотр видеозаписи. Диалог с учителем о роли дирижёра.;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7" w:lineRule="auto"/>
              <w:ind w:left="72" w:right="386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многообразием красок фортепиано. Слушание фортепианных пьес в исполнении известных пианистов.;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</w:tr>
      <w:tr w:rsidR="004A674A">
        <w:trPr>
          <w:trHeight w:hRule="exact" w:val="350"/>
        </w:trPr>
        <w:tc>
          <w:tcPr>
            <w:tcW w:w="15502" w:type="dxa"/>
            <w:gridSpan w:val="1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Духовная музыка</w:t>
            </w:r>
          </w:p>
        </w:tc>
      </w:tr>
      <w:tr w:rsidR="004A674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Песни верующих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Слушание, разучивание, исполнение вокальных произведений религиозного содержания. Диалог с учителем о характере музыки, манере исполнения, выразительных средствах.;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</w:tr>
      <w:tr w:rsidR="004A674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Народная музыка России</w:t>
            </w:r>
          </w:p>
        </w:tc>
      </w:tr>
      <w:tr w:rsidR="004A674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Край, в котором ты живёшь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Русский 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русских народных песен разных жанров.;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</w:tr>
      <w:tr w:rsidR="004A674A" w:rsidRPr="009030AF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7. </w:t>
            </w:r>
            <w:r w:rsidRPr="001D5B3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4A674A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произведениями изобразительного искусства.;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портреты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вокальной, программной </w:t>
            </w:r>
            <w:r w:rsidRPr="001D5B3E">
              <w:rPr>
                <w:lang w:val="ru-RU"/>
              </w:rPr>
              <w:br/>
            </w: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инструментальной музыки, посвящённой образам людей, сказочных персонажей. Подбор эпитетов для описания настроения, характера музыки. Сопоставление музыки с произведениями изобразительного искусства;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Какой же </w:t>
            </w:r>
            <w:r w:rsidRPr="001D5B3E">
              <w:rPr>
                <w:lang w:val="ru-RU"/>
              </w:rPr>
              <w:br/>
            </w: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 без музыки?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Диалог с учителем о значении музыки на празднике;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 на войне, музыка о войне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учебных и художественных текстов, посвящённых военной музыке. Слушание, исполнение музыкальных произведений военной тематики. Знакомство с историей их сочинения и исполнения;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</w:tr>
      <w:tr w:rsidR="004A674A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8.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</w:tbl>
    <w:p w:rsidR="004A674A" w:rsidRDefault="004A674A">
      <w:pPr>
        <w:autoSpaceDE w:val="0"/>
        <w:autoSpaceDN w:val="0"/>
        <w:spacing w:after="0" w:line="14" w:lineRule="exact"/>
      </w:pPr>
    </w:p>
    <w:p w:rsidR="004A674A" w:rsidRDefault="004A674A">
      <w:pPr>
        <w:sectPr w:rsidR="004A674A">
          <w:pgSz w:w="16840" w:h="11900"/>
          <w:pgMar w:top="284" w:right="640" w:bottom="7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A674A" w:rsidRDefault="004A674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406"/>
        <w:gridCol w:w="528"/>
        <w:gridCol w:w="1104"/>
        <w:gridCol w:w="1140"/>
        <w:gridCol w:w="866"/>
        <w:gridCol w:w="576"/>
        <w:gridCol w:w="1260"/>
        <w:gridCol w:w="804"/>
        <w:gridCol w:w="4336"/>
        <w:gridCol w:w="1080"/>
        <w:gridCol w:w="1934"/>
      </w:tblGrid>
      <w:tr w:rsidR="004A674A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Высота звуков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Освоение понятий «выше-ниже». Определение на слух принадлежности звуков к одному из регистров.</w:t>
            </w:r>
          </w:p>
          <w:p w:rsidR="004A674A" w:rsidRPr="001D5B3E" w:rsidRDefault="00EB671E">
            <w:pPr>
              <w:autoSpaceDE w:val="0"/>
              <w:autoSpaceDN w:val="0"/>
              <w:spacing w:before="20" w:after="0" w:line="247" w:lineRule="auto"/>
              <w:ind w:left="72" w:right="43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Прослеживание по нотной записи отдельных мотивов, фрагментов знакомых песен, вычленение знакомых нот, знаков альтерации.;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</w:tr>
      <w:tr w:rsidR="004A674A">
        <w:trPr>
          <w:trHeight w:hRule="exact" w:val="35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  <w:tr w:rsidR="004A674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наших соседей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</w:tr>
      <w:tr w:rsidR="004A674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10.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  <w:tr w:rsidR="004A674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-детям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7" w:lineRule="auto"/>
              <w:ind w:left="72" w:right="428"/>
              <w:jc w:val="both"/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композитором.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эпитетов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музыке.</w:t>
            </w:r>
          </w:p>
          <w:p w:rsidR="004A674A" w:rsidRDefault="00EB671E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 жанра.;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7" w:lineRule="auto"/>
              <w:ind w:left="72" w:right="386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многообразием красок фортепиано. Слушание фортепианных пьес в исполнении известных пианистов.;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</w:t>
            </w:r>
          </w:p>
          <w:p w:rsidR="004A674A" w:rsidRDefault="00EB671E">
            <w:pPr>
              <w:autoSpaceDE w:val="0"/>
              <w:autoSpaceDN w:val="0"/>
              <w:spacing w:before="2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Скрипка,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виолончель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Музыкальная викторина на знание конкретных произведений и их авторов, определения тембров звучащих инструментов.;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</w:tr>
      <w:tr w:rsidR="004A674A" w:rsidRPr="009030AF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11. </w:t>
            </w:r>
            <w:r w:rsidRPr="001D5B3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театра и кино</w:t>
            </w:r>
          </w:p>
        </w:tc>
      </w:tr>
      <w:tr w:rsidR="004A674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1D5B3E">
              <w:rPr>
                <w:lang w:val="ru-RU"/>
              </w:rPr>
              <w:br/>
            </w: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сказка на сцене, на экране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</w:t>
            </w:r>
          </w:p>
        </w:tc>
      </w:tr>
      <w:tr w:rsidR="004A674A">
        <w:trPr>
          <w:trHeight w:hRule="exact" w:val="348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1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</w:tr>
      <w:tr w:rsidR="004A674A">
        <w:trPr>
          <w:trHeight w:hRule="exact" w:val="712"/>
        </w:trPr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1D5B3E">
              <w:rPr>
                <w:lang w:val="ru-RU"/>
              </w:rPr>
              <w:br/>
            </w:r>
            <w:r w:rsidRPr="001D5B3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0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</w:tr>
    </w:tbl>
    <w:p w:rsidR="004A674A" w:rsidRDefault="004A674A">
      <w:pPr>
        <w:autoSpaceDE w:val="0"/>
        <w:autoSpaceDN w:val="0"/>
        <w:spacing w:after="0" w:line="14" w:lineRule="exact"/>
      </w:pPr>
    </w:p>
    <w:p w:rsidR="004A674A" w:rsidRDefault="004A674A">
      <w:pPr>
        <w:sectPr w:rsidR="004A674A">
          <w:pgSz w:w="16840" w:h="11900"/>
          <w:pgMar w:top="284" w:right="640" w:bottom="13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A674A" w:rsidRDefault="004A674A">
      <w:pPr>
        <w:autoSpaceDE w:val="0"/>
        <w:autoSpaceDN w:val="0"/>
        <w:spacing w:after="78" w:line="220" w:lineRule="exact"/>
      </w:pPr>
    </w:p>
    <w:p w:rsidR="004A674A" w:rsidRDefault="00EB671E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4A674A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4A674A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74A" w:rsidRDefault="004A674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4A674A" w:rsidRDefault="004A674A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74A" w:rsidRDefault="004A674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74A" w:rsidRDefault="004A674A"/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A674A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Русские народные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Звукоряд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Ритмический рисунок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Композиторы — детям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инструменты. Фортепиано.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Песни верующих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4A674A" w:rsidRDefault="004A674A">
      <w:pPr>
        <w:autoSpaceDE w:val="0"/>
        <w:autoSpaceDN w:val="0"/>
        <w:spacing w:after="0" w:line="14" w:lineRule="exact"/>
      </w:pPr>
    </w:p>
    <w:p w:rsidR="004A674A" w:rsidRDefault="004A674A">
      <w:pPr>
        <w:sectPr w:rsidR="004A674A">
          <w:pgSz w:w="11900" w:h="16840"/>
          <w:pgMar w:top="298" w:right="650" w:bottom="5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A674A" w:rsidRDefault="004A674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 на войне, музыка о войне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Высота звуков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Высота звуков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наших соседей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наших соседей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Композиторы - детям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Композиторы - детям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Композиторы - детям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инструменты. Фортепиано.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инструменты. Фортепиано.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инструменты. Фортепиано.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Музыкальная сказка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Музыкальная сказка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A674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Музыкальная сказка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A674A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A674A" w:rsidRPr="001D5B3E" w:rsidRDefault="00EB671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1D5B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EB67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A674A" w:rsidRDefault="004A674A"/>
        </w:tc>
      </w:tr>
    </w:tbl>
    <w:p w:rsidR="004A674A" w:rsidRDefault="004A674A">
      <w:pPr>
        <w:autoSpaceDE w:val="0"/>
        <w:autoSpaceDN w:val="0"/>
        <w:spacing w:after="0" w:line="14" w:lineRule="exact"/>
      </w:pPr>
    </w:p>
    <w:p w:rsidR="004A674A" w:rsidRDefault="004A674A">
      <w:pPr>
        <w:sectPr w:rsidR="004A674A">
          <w:pgSz w:w="11900" w:h="16840"/>
          <w:pgMar w:top="284" w:right="650" w:bottom="6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A674A" w:rsidRDefault="004A674A">
      <w:pPr>
        <w:autoSpaceDE w:val="0"/>
        <w:autoSpaceDN w:val="0"/>
        <w:spacing w:after="78" w:line="220" w:lineRule="exact"/>
      </w:pPr>
    </w:p>
    <w:p w:rsidR="004A674A" w:rsidRDefault="00EB671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4A674A" w:rsidRPr="001D5B3E" w:rsidRDefault="00EB671E">
      <w:pPr>
        <w:autoSpaceDE w:val="0"/>
        <w:autoSpaceDN w:val="0"/>
        <w:spacing w:before="346" w:after="0" w:line="298" w:lineRule="auto"/>
        <w:ind w:right="144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Музыка. 1 класс /Критская Е.Д., Сергеева Г.П., </w:t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Т.С., Акционерное общество «Издательство«Просвещение»;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4A674A" w:rsidRPr="001D5B3E" w:rsidRDefault="00EB671E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Поурочное планирование по музыке 1 класс.</w:t>
      </w:r>
    </w:p>
    <w:p w:rsidR="004A674A" w:rsidRPr="001D5B3E" w:rsidRDefault="00EB671E">
      <w:pPr>
        <w:autoSpaceDE w:val="0"/>
        <w:autoSpaceDN w:val="0"/>
        <w:spacing w:before="408"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Библиотека материалов для начальной школы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</w:t>
      </w:r>
      <w:proofErr w:type="spellEnd"/>
    </w:p>
    <w:p w:rsidR="004A674A" w:rsidRPr="001D5B3E" w:rsidRDefault="00EB671E">
      <w:pPr>
        <w:autoSpaceDE w:val="0"/>
        <w:autoSpaceDN w:val="0"/>
        <w:spacing w:before="408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M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е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todkabinet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: информационно-методический кабинет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metodkabinet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4A674A" w:rsidRPr="001D5B3E" w:rsidRDefault="00EB671E">
      <w:pPr>
        <w:autoSpaceDE w:val="0"/>
        <w:autoSpaceDN w:val="0"/>
        <w:spacing w:before="406"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Каталог образовательных ресурсов сети «Интернет»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4A674A" w:rsidRPr="001D5B3E" w:rsidRDefault="00EB671E">
      <w:pPr>
        <w:autoSpaceDE w:val="0"/>
        <w:autoSpaceDN w:val="0"/>
        <w:spacing w:before="406"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Российский образовательный портал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4A674A" w:rsidRPr="001D5B3E" w:rsidRDefault="00EB671E">
      <w:pPr>
        <w:autoSpaceDE w:val="0"/>
        <w:autoSpaceDN w:val="0"/>
        <w:spacing w:before="406" w:after="0" w:line="230" w:lineRule="auto"/>
        <w:rPr>
          <w:lang w:val="ru-RU"/>
        </w:rPr>
      </w:pP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Портал «Российское образование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4A674A" w:rsidRPr="001D5B3E" w:rsidRDefault="00EB671E">
      <w:pPr>
        <w:autoSpaceDE w:val="0"/>
        <w:autoSpaceDN w:val="0"/>
        <w:spacing w:before="262" w:after="0" w:line="302" w:lineRule="auto"/>
        <w:ind w:right="1440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/6/</w:t>
      </w:r>
    </w:p>
    <w:p w:rsidR="004A674A" w:rsidRPr="001D5B3E" w:rsidRDefault="004A674A">
      <w:pPr>
        <w:rPr>
          <w:lang w:val="ru-RU"/>
        </w:rPr>
        <w:sectPr w:rsidR="004A674A" w:rsidRPr="001D5B3E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A674A" w:rsidRPr="001D5B3E" w:rsidRDefault="004A674A">
      <w:pPr>
        <w:autoSpaceDE w:val="0"/>
        <w:autoSpaceDN w:val="0"/>
        <w:spacing w:after="78" w:line="220" w:lineRule="exact"/>
        <w:rPr>
          <w:lang w:val="ru-RU"/>
        </w:rPr>
      </w:pPr>
    </w:p>
    <w:p w:rsidR="004A674A" w:rsidRPr="001D5B3E" w:rsidRDefault="00EB671E">
      <w:pPr>
        <w:autoSpaceDE w:val="0"/>
        <w:autoSpaceDN w:val="0"/>
        <w:spacing w:after="0" w:line="398" w:lineRule="auto"/>
        <w:ind w:right="432"/>
        <w:rPr>
          <w:lang w:val="ru-RU"/>
        </w:rPr>
      </w:pP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1D5B3E">
        <w:rPr>
          <w:lang w:val="ru-RU"/>
        </w:rPr>
        <w:br/>
      </w:r>
      <w:proofErr w:type="spellStart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>Мультимедийное</w:t>
      </w:r>
      <w:proofErr w:type="spellEnd"/>
      <w:r w:rsidRPr="001D5B3E">
        <w:rPr>
          <w:rFonts w:ascii="Times New Roman" w:eastAsia="Times New Roman" w:hAnsi="Times New Roman"/>
          <w:color w:val="000000"/>
          <w:sz w:val="24"/>
          <w:lang w:val="ru-RU"/>
        </w:rPr>
        <w:t xml:space="preserve"> оборудование </w:t>
      </w:r>
      <w:r w:rsidRPr="001D5B3E">
        <w:rPr>
          <w:lang w:val="ru-RU"/>
        </w:rPr>
        <w:br/>
      </w:r>
      <w:r w:rsidRPr="001D5B3E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 ПРАКТИЧЕСКИХ РАБОТ</w:t>
      </w:r>
    </w:p>
    <w:p w:rsidR="004A674A" w:rsidRPr="001D5B3E" w:rsidRDefault="004A674A">
      <w:pPr>
        <w:rPr>
          <w:lang w:val="ru-RU"/>
        </w:rPr>
        <w:sectPr w:rsidR="004A674A" w:rsidRPr="001D5B3E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B671E" w:rsidRPr="001D5B3E" w:rsidRDefault="00EB671E">
      <w:pPr>
        <w:rPr>
          <w:lang w:val="ru-RU"/>
        </w:rPr>
      </w:pPr>
    </w:p>
    <w:sectPr w:rsidR="00EB671E" w:rsidRPr="001D5B3E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D5B3E"/>
    <w:rsid w:val="0029639D"/>
    <w:rsid w:val="00326F90"/>
    <w:rsid w:val="004A674A"/>
    <w:rsid w:val="009030AF"/>
    <w:rsid w:val="00A25B17"/>
    <w:rsid w:val="00AA1D8D"/>
    <w:rsid w:val="00B47730"/>
    <w:rsid w:val="00CB0664"/>
    <w:rsid w:val="00EB671E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903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903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824A2A-5AB6-4895-8531-DF194CF5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5311</Words>
  <Characters>30277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35517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School_17_1</cp:lastModifiedBy>
  <cp:revision>5</cp:revision>
  <dcterms:created xsi:type="dcterms:W3CDTF">2013-12-23T23:15:00Z</dcterms:created>
  <dcterms:modified xsi:type="dcterms:W3CDTF">2023-03-27T10:00:00Z</dcterms:modified>
  <cp:category/>
</cp:coreProperties>
</file>